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7" w:rsidRPr="003900C2" w:rsidRDefault="00402F89" w:rsidP="0018081D">
      <w:pPr>
        <w:pStyle w:val="2"/>
        <w:spacing w:line="276" w:lineRule="auto"/>
        <w:jc w:val="center"/>
        <w:rPr>
          <w:sz w:val="28"/>
          <w:szCs w:val="28"/>
        </w:rPr>
      </w:pPr>
      <w:r w:rsidRPr="003900C2">
        <w:rPr>
          <w:sz w:val="28"/>
          <w:szCs w:val="28"/>
        </w:rPr>
        <w:t>Стра</w:t>
      </w:r>
      <w:bookmarkStart w:id="0" w:name="_GoBack"/>
      <w:bookmarkEnd w:id="0"/>
      <w:r w:rsidRPr="003900C2">
        <w:rPr>
          <w:sz w:val="28"/>
          <w:szCs w:val="28"/>
        </w:rPr>
        <w:t>тегическая программа развития</w:t>
      </w:r>
    </w:p>
    <w:p w:rsidR="00402F89" w:rsidRPr="003900C2" w:rsidRDefault="00402F89" w:rsidP="0018081D">
      <w:pPr>
        <w:pStyle w:val="2"/>
        <w:spacing w:line="276" w:lineRule="auto"/>
        <w:jc w:val="center"/>
        <w:rPr>
          <w:sz w:val="28"/>
          <w:szCs w:val="28"/>
        </w:rPr>
      </w:pPr>
      <w:r w:rsidRPr="003900C2">
        <w:rPr>
          <w:sz w:val="28"/>
          <w:szCs w:val="28"/>
        </w:rPr>
        <w:t xml:space="preserve">ГБОУ </w:t>
      </w:r>
      <w:r w:rsidR="00451637" w:rsidRPr="003900C2">
        <w:rPr>
          <w:sz w:val="28"/>
          <w:szCs w:val="28"/>
        </w:rPr>
        <w:t>Пензенской области «Губернский лицей  интернат для одаренных детей»</w:t>
      </w:r>
    </w:p>
    <w:p w:rsidR="00402F89" w:rsidRDefault="00402F89" w:rsidP="0018081D">
      <w:pPr>
        <w:pStyle w:val="2"/>
        <w:spacing w:line="276" w:lineRule="auto"/>
        <w:jc w:val="center"/>
        <w:rPr>
          <w:sz w:val="28"/>
          <w:szCs w:val="28"/>
        </w:rPr>
      </w:pPr>
      <w:r w:rsidRPr="003900C2">
        <w:rPr>
          <w:sz w:val="28"/>
          <w:szCs w:val="28"/>
        </w:rPr>
        <w:t xml:space="preserve">в рамках программы «Школьная Лига </w:t>
      </w:r>
      <w:proofErr w:type="spellStart"/>
      <w:r w:rsidRPr="003900C2">
        <w:rPr>
          <w:sz w:val="28"/>
          <w:szCs w:val="28"/>
        </w:rPr>
        <w:t>Роснано</w:t>
      </w:r>
      <w:proofErr w:type="spellEnd"/>
      <w:r w:rsidRPr="003900C2">
        <w:rPr>
          <w:sz w:val="28"/>
          <w:szCs w:val="28"/>
        </w:rPr>
        <w:t>»</w:t>
      </w:r>
    </w:p>
    <w:p w:rsidR="0018081D" w:rsidRPr="0018081D" w:rsidRDefault="0018081D" w:rsidP="0018081D">
      <w:pPr>
        <w:jc w:val="both"/>
        <w:rPr>
          <w:lang w:eastAsia="ru-RU"/>
        </w:rPr>
      </w:pPr>
    </w:p>
    <w:p w:rsidR="003900C2" w:rsidRDefault="008F5695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0C2">
        <w:rPr>
          <w:rFonts w:ascii="Times New Roman" w:hAnsi="Times New Roman" w:cs="Times New Roman"/>
          <w:sz w:val="28"/>
          <w:szCs w:val="28"/>
          <w:lang w:eastAsia="ru-RU"/>
        </w:rPr>
        <w:t>Инновационные технологии в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время, в </w:t>
      </w:r>
      <w:proofErr w:type="spellStart"/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 экономическое, техническое, социальное развитие государства. 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>В связи с этим большие т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ребования 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>предъявляются к качеству образования. Ш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>кола должна подготовить учащихся к овладению навыками учебно-исследовательской, проектной деятельности, навыкам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>и определения и решения проблем,  формированию навыков междисциплинарной интеграции,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и готовност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02F8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самостоятельному поиску методов решения практических задач. </w:t>
      </w:r>
    </w:p>
    <w:p w:rsidR="00402F89" w:rsidRPr="003900C2" w:rsidRDefault="00402F89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Лига </w:t>
      </w:r>
      <w:proofErr w:type="spellStart"/>
      <w:r w:rsidRPr="003900C2">
        <w:rPr>
          <w:rFonts w:ascii="Times New Roman" w:hAnsi="Times New Roman" w:cs="Times New Roman"/>
          <w:sz w:val="28"/>
          <w:szCs w:val="28"/>
          <w:lang w:eastAsia="ru-RU"/>
        </w:rPr>
        <w:t>Роснано</w:t>
      </w:r>
      <w:proofErr w:type="spellEnd"/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уделяет развитию естественнонаучного образования, </w:t>
      </w:r>
      <w:proofErr w:type="spellStart"/>
      <w:r w:rsidRPr="003900C2">
        <w:rPr>
          <w:rFonts w:ascii="Times New Roman" w:hAnsi="Times New Roman" w:cs="Times New Roman"/>
          <w:sz w:val="28"/>
          <w:szCs w:val="28"/>
          <w:lang w:eastAsia="ru-RU"/>
        </w:rPr>
        <w:t>нанотехнологиям</w:t>
      </w:r>
      <w:proofErr w:type="spellEnd"/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00C2">
        <w:rPr>
          <w:rFonts w:ascii="Times New Roman" w:hAnsi="Times New Roman" w:cs="Times New Roman"/>
          <w:sz w:val="28"/>
          <w:szCs w:val="28"/>
          <w:lang w:eastAsia="ru-RU"/>
        </w:rPr>
        <w:t>технопредпринимательству</w:t>
      </w:r>
      <w:proofErr w:type="spellEnd"/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00C2">
        <w:rPr>
          <w:rFonts w:ascii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3900C2">
        <w:rPr>
          <w:rFonts w:ascii="Times New Roman" w:hAnsi="Times New Roman" w:cs="Times New Roman"/>
          <w:sz w:val="28"/>
          <w:szCs w:val="28"/>
          <w:lang w:eastAsia="ru-RU"/>
        </w:rPr>
        <w:t>, впитавшие в себя самые новые достижения физики, химии и биологии – важнейшее направление развития научно-технического прогресса.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В Пензенской области действует региональный центр, организовавший волонтерский молодежный отряд «Новатор». Создана Лига новых школ Пензенской области, работающая по программе «1000- </w:t>
      </w:r>
      <w:r w:rsidR="00567029" w:rsidRPr="003900C2">
        <w:rPr>
          <w:rFonts w:ascii="Times New Roman" w:hAnsi="Times New Roman" w:cs="Times New Roman"/>
          <w:sz w:val="28"/>
          <w:szCs w:val="28"/>
          <w:lang w:val="en-US" w:eastAsia="ru-RU"/>
        </w:rPr>
        <w:t>list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029" w:rsidRPr="003900C2">
        <w:rPr>
          <w:rFonts w:ascii="Times New Roman" w:hAnsi="Times New Roman" w:cs="Times New Roman"/>
          <w:sz w:val="28"/>
          <w:szCs w:val="28"/>
          <w:lang w:val="en-US" w:eastAsia="ru-RU"/>
        </w:rPr>
        <w:t>nick</w:t>
      </w:r>
      <w:r w:rsidR="00567029" w:rsidRPr="003900C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A755E" w:rsidRPr="003900C2" w:rsidRDefault="00402F89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0C2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A755E" w:rsidRPr="003900C2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высок</w:t>
      </w:r>
      <w:r w:rsidR="00EA755E" w:rsidRPr="003900C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уровн</w:t>
      </w:r>
      <w:r w:rsidR="00EA755E" w:rsidRPr="003900C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 xml:space="preserve"> ес</w:t>
      </w:r>
      <w:r w:rsidR="008F5695" w:rsidRPr="003900C2">
        <w:rPr>
          <w:rFonts w:ascii="Times New Roman" w:hAnsi="Times New Roman" w:cs="Times New Roman"/>
          <w:sz w:val="28"/>
          <w:szCs w:val="28"/>
          <w:lang w:eastAsia="ru-RU"/>
        </w:rPr>
        <w:t>тественнонаучной компетентности</w:t>
      </w:r>
      <w:r w:rsidRPr="003900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0C2"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предполагает реализацию целого комплекса мероприятий по различным направлениям.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55E" w:rsidRPr="003900C2" w:rsidRDefault="00EA755E" w:rsidP="0018081D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0C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Образовательное направление.</w:t>
      </w:r>
    </w:p>
    <w:p w:rsidR="00EA755E" w:rsidRPr="003900C2" w:rsidRDefault="00EA755E" w:rsidP="001808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Реализация мероприятий данного направления  нацелена на создание  условий  для достижения личностных, предметных и 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 результатов учащихся лицея.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1.1. Представление </w:t>
      </w:r>
      <w:proofErr w:type="gramStart"/>
      <w:r w:rsidRPr="003900C2">
        <w:rPr>
          <w:rFonts w:ascii="Times New Roman" w:hAnsi="Times New Roman" w:cs="Times New Roman"/>
          <w:sz w:val="28"/>
          <w:szCs w:val="28"/>
        </w:rPr>
        <w:t>научно-исследовательские</w:t>
      </w:r>
      <w:proofErr w:type="gramEnd"/>
      <w:r w:rsidRPr="003900C2">
        <w:rPr>
          <w:rFonts w:ascii="Times New Roman" w:hAnsi="Times New Roman" w:cs="Times New Roman"/>
          <w:sz w:val="28"/>
          <w:szCs w:val="28"/>
        </w:rPr>
        <w:t xml:space="preserve"> работ учеников 8-11 классов на конференциях и конкурсах  районного, городского, Всероссийского уровней;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1.2. Использование элементов элективных курсов по материалам ШЛР;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1.3. Проведение  бинарных и интегрированных уроков;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1.4. Использование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ШЛР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>;</w:t>
      </w:r>
    </w:p>
    <w:p w:rsidR="003900C2" w:rsidRDefault="003900C2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900C2">
        <w:rPr>
          <w:rFonts w:ascii="Times New Roman" w:hAnsi="Times New Roman" w:cs="Times New Roman"/>
          <w:sz w:val="28"/>
          <w:szCs w:val="28"/>
        </w:rPr>
        <w:t>. Программы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 проведение факультативных занятий и практикумов,  в том числе на лабораторной базе Пензенского государственного университета;</w:t>
      </w:r>
    </w:p>
    <w:p w:rsidR="00EA755E" w:rsidRPr="003900C2" w:rsidRDefault="003900C2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EA755E" w:rsidRPr="003900C2">
        <w:rPr>
          <w:rFonts w:ascii="Times New Roman" w:hAnsi="Times New Roman" w:cs="Times New Roman"/>
          <w:sz w:val="28"/>
          <w:szCs w:val="28"/>
        </w:rPr>
        <w:t xml:space="preserve">. </w:t>
      </w:r>
      <w:r w:rsidR="00EA755E" w:rsidRPr="003900C2">
        <w:rPr>
          <w:rFonts w:ascii="Times New Roman" w:hAnsi="Times New Roman" w:cs="Times New Roman"/>
          <w:b/>
          <w:sz w:val="28"/>
          <w:szCs w:val="28"/>
        </w:rPr>
        <w:t>Кадровое направление.</w:t>
      </w:r>
    </w:p>
    <w:p w:rsidR="00EA755E" w:rsidRPr="003900C2" w:rsidRDefault="003900C2" w:rsidP="001808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755E" w:rsidRPr="003900C2">
        <w:rPr>
          <w:rFonts w:ascii="Times New Roman" w:hAnsi="Times New Roman" w:cs="Times New Roman"/>
          <w:sz w:val="28"/>
          <w:szCs w:val="28"/>
        </w:rPr>
        <w:t>Организация группы учителей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воспитателей, реализующих мероприятия по программе ШЛР;</w:t>
      </w:r>
    </w:p>
    <w:p w:rsidR="00EA755E" w:rsidRPr="003900C2" w:rsidRDefault="003900C2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2.2.</w:t>
      </w:r>
      <w:r w:rsidR="00EA755E" w:rsidRPr="003900C2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учителей. Участие  педагогов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755E" w:rsidRPr="003900C2">
        <w:rPr>
          <w:rFonts w:ascii="Times New Roman" w:hAnsi="Times New Roman" w:cs="Times New Roman"/>
          <w:sz w:val="28"/>
          <w:szCs w:val="28"/>
        </w:rPr>
        <w:t>дистанционном обучении, проводимом ШЛР;</w:t>
      </w:r>
    </w:p>
    <w:p w:rsidR="003900C2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3.</w:t>
      </w:r>
      <w:r w:rsidR="003900C2">
        <w:rPr>
          <w:rFonts w:ascii="Times New Roman" w:hAnsi="Times New Roman" w:cs="Times New Roman"/>
          <w:sz w:val="28"/>
          <w:szCs w:val="28"/>
        </w:rPr>
        <w:t xml:space="preserve"> </w:t>
      </w:r>
      <w:r w:rsidR="003900C2" w:rsidRPr="003900C2">
        <w:rPr>
          <w:rFonts w:ascii="Times New Roman" w:hAnsi="Times New Roman" w:cs="Times New Roman"/>
          <w:b/>
          <w:sz w:val="28"/>
          <w:szCs w:val="28"/>
        </w:rPr>
        <w:t>Воспитательное направление.</w:t>
      </w:r>
    </w:p>
    <w:p w:rsid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Развитие системы внеклассной работы с </w:t>
      </w:r>
      <w:proofErr w:type="gramStart"/>
      <w:r w:rsidRPr="003900C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900C2">
        <w:rPr>
          <w:rFonts w:ascii="Times New Roman" w:hAnsi="Times New Roman" w:cs="Times New Roman"/>
          <w:sz w:val="28"/>
          <w:szCs w:val="28"/>
        </w:rPr>
        <w:t xml:space="preserve"> с планом мероприятий ШЛР</w:t>
      </w:r>
      <w:r w:rsidR="003900C2">
        <w:rPr>
          <w:rFonts w:ascii="Times New Roman" w:hAnsi="Times New Roman" w:cs="Times New Roman"/>
          <w:sz w:val="28"/>
          <w:szCs w:val="28"/>
        </w:rPr>
        <w:t>.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Проведение  конференций, семинаров, круглых столов в рамках Дней науки недели историко -  краеведческого взгляда на науку и технологии, ежемесячной «Школы успеха»;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4.</w:t>
      </w:r>
      <w:r w:rsidRPr="00BD6A14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Школьной Лиги новых школ Пензенской </w:t>
      </w:r>
      <w:r w:rsidR="00BD6A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6A14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4.1. Организация и проведение среди  команд Губернского лицея в интеллектуальных викторин «Осенило!»,  «Игры разума», «Интеллектуальная дуэль» в рамках Лиги новых школ Пензенской области;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4.2. Участие команд лицея в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техноквесте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, каникулярных  лагерях, организуемых молодежным отрядом «Новатор» в рамках программы «1000- </w:t>
      </w:r>
      <w:r w:rsidRPr="003900C2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900C2">
        <w:rPr>
          <w:rFonts w:ascii="Times New Roman" w:hAnsi="Times New Roman" w:cs="Times New Roman"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  <w:lang w:val="en-US"/>
        </w:rPr>
        <w:t>nick</w:t>
      </w:r>
      <w:r w:rsidRPr="003900C2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EA755E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5E" w:rsidRPr="00BD6A14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5. </w:t>
      </w:r>
      <w:r w:rsidRPr="00BD6A14">
        <w:rPr>
          <w:rFonts w:ascii="Times New Roman" w:hAnsi="Times New Roman" w:cs="Times New Roman"/>
          <w:b/>
          <w:sz w:val="28"/>
          <w:szCs w:val="28"/>
        </w:rPr>
        <w:t>Организация научно-исследовательской деятельности учеников в рамках программы «</w:t>
      </w:r>
      <w:r w:rsidRPr="00BD6A14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D6A14">
        <w:rPr>
          <w:rFonts w:ascii="Times New Roman" w:hAnsi="Times New Roman" w:cs="Times New Roman"/>
          <w:b/>
          <w:sz w:val="28"/>
          <w:szCs w:val="28"/>
        </w:rPr>
        <w:t xml:space="preserve"> - деревня»</w:t>
      </w:r>
    </w:p>
    <w:p w:rsidR="003900C2" w:rsidRPr="003900C2" w:rsidRDefault="00EA755E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Формирование у учащихся 10-х классов начальных профессиональных навыков, </w:t>
      </w:r>
      <w:r w:rsidR="00BD6A14" w:rsidRPr="003900C2">
        <w:rPr>
          <w:rFonts w:ascii="Times New Roman" w:hAnsi="Times New Roman" w:cs="Times New Roman"/>
          <w:sz w:val="28"/>
          <w:szCs w:val="28"/>
        </w:rPr>
        <w:t>обучение должно интегрировать школьные учебные предметы в актуальное знание, необходимое для эф</w:t>
      </w:r>
      <w:r w:rsidR="00BD6A14">
        <w:rPr>
          <w:rFonts w:ascii="Times New Roman" w:hAnsi="Times New Roman" w:cs="Times New Roman"/>
          <w:sz w:val="28"/>
          <w:szCs w:val="28"/>
        </w:rPr>
        <w:t>фективной трудовой деятельности. П</w:t>
      </w:r>
      <w:r w:rsidR="00BD6A14" w:rsidRPr="003900C2">
        <w:rPr>
          <w:rFonts w:ascii="Times New Roman" w:hAnsi="Times New Roman" w:cs="Times New Roman"/>
          <w:sz w:val="28"/>
          <w:szCs w:val="28"/>
        </w:rPr>
        <w:t>редоставление  возможности учащимся выполнения большой серии трудовых, технологических, социальных, профессиональных проб и получение минимальных представлений о своих потенциальн</w:t>
      </w:r>
      <w:r w:rsidR="00BD6A14">
        <w:rPr>
          <w:rFonts w:ascii="Times New Roman" w:hAnsi="Times New Roman" w:cs="Times New Roman"/>
          <w:sz w:val="28"/>
          <w:szCs w:val="28"/>
        </w:rPr>
        <w:t>ых возможностях и предпочтениях. Ф</w:t>
      </w:r>
      <w:r w:rsidR="00BD6A14" w:rsidRPr="003900C2">
        <w:rPr>
          <w:rFonts w:ascii="Times New Roman" w:hAnsi="Times New Roman" w:cs="Times New Roman"/>
          <w:sz w:val="28"/>
          <w:szCs w:val="28"/>
        </w:rPr>
        <w:t xml:space="preserve">ормирование у подростков образа эффективного труженика, благополучной трудовой карьеры, "идеальной" профессии </w:t>
      </w:r>
      <w:r w:rsidRPr="003900C2">
        <w:rPr>
          <w:rFonts w:ascii="Times New Roman" w:hAnsi="Times New Roman" w:cs="Times New Roman"/>
          <w:sz w:val="28"/>
          <w:szCs w:val="28"/>
        </w:rPr>
        <w:t>знакомство с особенностями труда по профессиям выбранного профиля, развитие исследовательских навыков учащихся.</w:t>
      </w:r>
    </w:p>
    <w:p w:rsidR="00EA755E" w:rsidRPr="00BD6A14" w:rsidRDefault="00BD6A14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520" w:rsidRPr="003900C2">
        <w:rPr>
          <w:rFonts w:ascii="Times New Roman" w:hAnsi="Times New Roman" w:cs="Times New Roman"/>
          <w:sz w:val="28"/>
          <w:szCs w:val="28"/>
        </w:rPr>
        <w:t xml:space="preserve">6. </w:t>
      </w:r>
      <w:r w:rsidR="00640520" w:rsidRPr="00BD6A14">
        <w:rPr>
          <w:rFonts w:ascii="Times New Roman" w:hAnsi="Times New Roman" w:cs="Times New Roman"/>
          <w:b/>
          <w:sz w:val="28"/>
          <w:szCs w:val="28"/>
        </w:rPr>
        <w:t>Налаживание эффективного взаимодействия в системе «Школа - ВУЗ»</w:t>
      </w:r>
    </w:p>
    <w:p w:rsidR="00640520" w:rsidRPr="003900C2" w:rsidRDefault="00640520" w:rsidP="0018081D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6.</w:t>
      </w:r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1. Проведение еженедельных факультативных лекционных и практических занятий, семинаров для учащихся лицея. </w:t>
      </w:r>
    </w:p>
    <w:p w:rsidR="00640520" w:rsidRPr="003900C2" w:rsidRDefault="00640520" w:rsidP="0018081D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6.2.Проведение преподавателями </w:t>
      </w:r>
      <w:proofErr w:type="spellStart"/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>ВУзов</w:t>
      </w:r>
      <w:proofErr w:type="spellEnd"/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образовательных лекций для школьников по наиболее интересным вопросам науки и образования</w:t>
      </w:r>
      <w:r w:rsidR="0018081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BD6A14" w:rsidRDefault="00640520" w:rsidP="0018081D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>6.3.Организация экскурсий в научно-исследовательские институты, лаборатории и высокотехнологичные предприятия Пензенской области</w:t>
      </w:r>
      <w:r w:rsidR="0018081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402F89" w:rsidRPr="003900C2" w:rsidRDefault="00640520" w:rsidP="00180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6.4.Участие лицеистов в олимпиадах, конкурсах, проводимых ВУЗами региона</w:t>
      </w:r>
      <w:r w:rsidR="0018081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sectPr w:rsidR="00402F89" w:rsidRPr="003900C2" w:rsidSect="00F25C8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2311"/>
    <w:multiLevelType w:val="hybridMultilevel"/>
    <w:tmpl w:val="DE4CAD3E"/>
    <w:lvl w:ilvl="0" w:tplc="3F32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6620"/>
    <w:multiLevelType w:val="multilevel"/>
    <w:tmpl w:val="66FC3D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245E31"/>
    <w:multiLevelType w:val="hybridMultilevel"/>
    <w:tmpl w:val="9EF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5125"/>
    <w:multiLevelType w:val="hybridMultilevel"/>
    <w:tmpl w:val="E52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1854"/>
    <w:multiLevelType w:val="hybridMultilevel"/>
    <w:tmpl w:val="F816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5C36"/>
    <w:multiLevelType w:val="hybridMultilevel"/>
    <w:tmpl w:val="D9786DA4"/>
    <w:lvl w:ilvl="0" w:tplc="4E5E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1A67"/>
    <w:multiLevelType w:val="hybridMultilevel"/>
    <w:tmpl w:val="3648BD58"/>
    <w:lvl w:ilvl="0" w:tplc="3F32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B37BD"/>
    <w:multiLevelType w:val="multilevel"/>
    <w:tmpl w:val="177C5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0F1F40"/>
    <w:multiLevelType w:val="hybridMultilevel"/>
    <w:tmpl w:val="188C1E22"/>
    <w:lvl w:ilvl="0" w:tplc="3F32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55216"/>
    <w:multiLevelType w:val="multilevel"/>
    <w:tmpl w:val="9DB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54E8E"/>
    <w:multiLevelType w:val="hybridMultilevel"/>
    <w:tmpl w:val="CD68865A"/>
    <w:lvl w:ilvl="0" w:tplc="3F32F2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4303BA"/>
    <w:multiLevelType w:val="multilevel"/>
    <w:tmpl w:val="BC0A6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2F479B"/>
    <w:multiLevelType w:val="hybridMultilevel"/>
    <w:tmpl w:val="9500C9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410AF6"/>
    <w:multiLevelType w:val="hybridMultilevel"/>
    <w:tmpl w:val="CA2A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37ADD"/>
    <w:multiLevelType w:val="hybridMultilevel"/>
    <w:tmpl w:val="99B4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C3856"/>
    <w:multiLevelType w:val="hybridMultilevel"/>
    <w:tmpl w:val="DF4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3E14"/>
    <w:multiLevelType w:val="hybridMultilevel"/>
    <w:tmpl w:val="815E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14962"/>
    <w:multiLevelType w:val="hybridMultilevel"/>
    <w:tmpl w:val="BC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7"/>
    <w:rsid w:val="000E16FA"/>
    <w:rsid w:val="0018081D"/>
    <w:rsid w:val="001E7AB3"/>
    <w:rsid w:val="00266E41"/>
    <w:rsid w:val="003900C2"/>
    <w:rsid w:val="00390565"/>
    <w:rsid w:val="00402F89"/>
    <w:rsid w:val="00451637"/>
    <w:rsid w:val="00451AC5"/>
    <w:rsid w:val="004879C9"/>
    <w:rsid w:val="004D048A"/>
    <w:rsid w:val="00567029"/>
    <w:rsid w:val="005B1B8B"/>
    <w:rsid w:val="00640520"/>
    <w:rsid w:val="006410D7"/>
    <w:rsid w:val="00721FC4"/>
    <w:rsid w:val="00800055"/>
    <w:rsid w:val="0082208E"/>
    <w:rsid w:val="008F5695"/>
    <w:rsid w:val="00991094"/>
    <w:rsid w:val="009C06F4"/>
    <w:rsid w:val="00A60566"/>
    <w:rsid w:val="00AA5F38"/>
    <w:rsid w:val="00BD6A14"/>
    <w:rsid w:val="00C11338"/>
    <w:rsid w:val="00D33D12"/>
    <w:rsid w:val="00D64AA6"/>
    <w:rsid w:val="00D9047E"/>
    <w:rsid w:val="00D932FE"/>
    <w:rsid w:val="00E9714A"/>
    <w:rsid w:val="00EA755E"/>
    <w:rsid w:val="00F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C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402F89"/>
    <w:pPr>
      <w:keepNext/>
      <w:tabs>
        <w:tab w:val="left" w:pos="0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3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02F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40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C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402F89"/>
    <w:pPr>
      <w:keepNext/>
      <w:tabs>
        <w:tab w:val="left" w:pos="0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3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02F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40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Zam-302</dc:creator>
  <cp:keywords/>
  <dc:description/>
  <cp:lastModifiedBy>Государственное бюджетное</cp:lastModifiedBy>
  <cp:revision>17</cp:revision>
  <cp:lastPrinted>2015-11-09T07:14:00Z</cp:lastPrinted>
  <dcterms:created xsi:type="dcterms:W3CDTF">2015-11-07T10:37:00Z</dcterms:created>
  <dcterms:modified xsi:type="dcterms:W3CDTF">2015-11-13T12:25:00Z</dcterms:modified>
</cp:coreProperties>
</file>