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0"/>
        <w:tblW w:w="0" w:type="auto"/>
        <w:tblLook w:val="04A0" w:firstRow="1" w:lastRow="0" w:firstColumn="1" w:lastColumn="0" w:noHBand="0" w:noVBand="1"/>
      </w:tblPr>
      <w:tblGrid>
        <w:gridCol w:w="4766"/>
        <w:gridCol w:w="4805"/>
      </w:tblGrid>
      <w:tr w:rsidR="00993D7B" w:rsidRPr="00993D7B" w:rsidTr="00F81453">
        <w:tc>
          <w:tcPr>
            <w:tcW w:w="4926" w:type="dxa"/>
            <w:shd w:val="clear" w:color="auto" w:fill="auto"/>
          </w:tcPr>
          <w:p w:rsidR="00993D7B" w:rsidRPr="00993D7B" w:rsidRDefault="00993D7B" w:rsidP="0099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93D7B">
              <w:rPr>
                <w:rFonts w:ascii="Times New Roman" w:hAnsi="Times New Roman"/>
                <w:sz w:val="28"/>
                <w:szCs w:val="28"/>
              </w:rPr>
              <w:t xml:space="preserve">Принято решением </w:t>
            </w:r>
          </w:p>
          <w:p w:rsidR="00993D7B" w:rsidRPr="00993D7B" w:rsidRDefault="00993D7B" w:rsidP="0099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D7B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993D7B" w:rsidRPr="00993D7B" w:rsidRDefault="00993D7B" w:rsidP="0099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D7B">
              <w:rPr>
                <w:rFonts w:ascii="Times New Roman" w:hAnsi="Times New Roman"/>
                <w:sz w:val="28"/>
                <w:szCs w:val="28"/>
              </w:rPr>
              <w:t>Губернского лицея</w:t>
            </w:r>
          </w:p>
          <w:p w:rsidR="00993D7B" w:rsidRPr="00993D7B" w:rsidRDefault="00993D7B" w:rsidP="0099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D7B">
              <w:rPr>
                <w:rFonts w:ascii="Times New Roman" w:hAnsi="Times New Roman"/>
                <w:sz w:val="28"/>
                <w:szCs w:val="28"/>
              </w:rPr>
              <w:t xml:space="preserve">«29» августа 2014 г.                    </w:t>
            </w:r>
          </w:p>
        </w:tc>
        <w:tc>
          <w:tcPr>
            <w:tcW w:w="4927" w:type="dxa"/>
            <w:shd w:val="clear" w:color="auto" w:fill="auto"/>
          </w:tcPr>
          <w:p w:rsidR="00993D7B" w:rsidRPr="00993D7B" w:rsidRDefault="00993D7B" w:rsidP="0099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D7B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993D7B" w:rsidRPr="00993D7B" w:rsidRDefault="00993D7B" w:rsidP="0099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D7B">
              <w:rPr>
                <w:rFonts w:ascii="Times New Roman" w:hAnsi="Times New Roman"/>
                <w:sz w:val="28"/>
                <w:szCs w:val="28"/>
              </w:rPr>
              <w:t xml:space="preserve"> Директор Губернского лицея</w:t>
            </w:r>
          </w:p>
          <w:p w:rsidR="00993D7B" w:rsidRPr="00993D7B" w:rsidRDefault="00993D7B" w:rsidP="0099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D7B">
              <w:rPr>
                <w:rFonts w:ascii="Times New Roman" w:hAnsi="Times New Roman"/>
                <w:sz w:val="28"/>
                <w:szCs w:val="28"/>
              </w:rPr>
              <w:t xml:space="preserve">_______________Д.В. Поздняков </w:t>
            </w:r>
          </w:p>
          <w:p w:rsidR="00993D7B" w:rsidRPr="00993D7B" w:rsidRDefault="00993D7B" w:rsidP="0099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D7B">
              <w:rPr>
                <w:rFonts w:ascii="Times New Roman" w:hAnsi="Times New Roman"/>
                <w:sz w:val="28"/>
                <w:szCs w:val="28"/>
              </w:rPr>
              <w:t>Приказ№ __ от __________2014г.</w:t>
            </w:r>
          </w:p>
        </w:tc>
      </w:tr>
      <w:tr w:rsidR="00993D7B" w:rsidRPr="00993D7B" w:rsidTr="00F81453">
        <w:tc>
          <w:tcPr>
            <w:tcW w:w="4926" w:type="dxa"/>
            <w:shd w:val="clear" w:color="auto" w:fill="auto"/>
          </w:tcPr>
          <w:p w:rsidR="00993D7B" w:rsidRPr="00993D7B" w:rsidRDefault="00993D7B" w:rsidP="0099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93D7B" w:rsidRPr="00993D7B" w:rsidRDefault="00993D7B" w:rsidP="0099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3D7B" w:rsidRPr="00993D7B" w:rsidRDefault="00993D7B" w:rsidP="00993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D7B">
        <w:rPr>
          <w:rFonts w:ascii="Times New Roman" w:hAnsi="Times New Roman"/>
          <w:sz w:val="28"/>
          <w:szCs w:val="28"/>
        </w:rPr>
        <w:tab/>
      </w:r>
      <w:r w:rsidRPr="00993D7B">
        <w:rPr>
          <w:rFonts w:ascii="Times New Roman" w:hAnsi="Times New Roman"/>
          <w:sz w:val="28"/>
          <w:szCs w:val="28"/>
        </w:rPr>
        <w:tab/>
        <w:t xml:space="preserve"> </w:t>
      </w:r>
    </w:p>
    <w:p w:rsidR="00993D7B" w:rsidRPr="00993D7B" w:rsidRDefault="00993D7B" w:rsidP="00993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3D7B">
        <w:rPr>
          <w:rFonts w:ascii="Times New Roman" w:hAnsi="Times New Roman"/>
          <w:sz w:val="28"/>
          <w:szCs w:val="28"/>
        </w:rPr>
        <w:t xml:space="preserve">      </w:t>
      </w:r>
      <w:r w:rsidRPr="00993D7B">
        <w:rPr>
          <w:rFonts w:ascii="Times New Roman" w:hAnsi="Times New Roman"/>
          <w:sz w:val="28"/>
          <w:szCs w:val="28"/>
        </w:rPr>
        <w:tab/>
      </w:r>
      <w:r w:rsidRPr="00993D7B">
        <w:rPr>
          <w:rFonts w:ascii="Times New Roman" w:hAnsi="Times New Roman"/>
          <w:sz w:val="28"/>
          <w:szCs w:val="28"/>
        </w:rPr>
        <w:tab/>
      </w:r>
      <w:r w:rsidRPr="00993D7B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 w:rsidRPr="00993D7B">
        <w:rPr>
          <w:rFonts w:ascii="Times New Roman" w:hAnsi="Times New Roman"/>
          <w:sz w:val="28"/>
          <w:szCs w:val="28"/>
        </w:rPr>
        <w:tab/>
      </w:r>
      <w:r w:rsidRPr="00993D7B">
        <w:rPr>
          <w:rFonts w:ascii="Times New Roman" w:hAnsi="Times New Roman"/>
          <w:sz w:val="28"/>
          <w:szCs w:val="28"/>
        </w:rPr>
        <w:tab/>
        <w:t xml:space="preserve">   </w:t>
      </w:r>
    </w:p>
    <w:p w:rsidR="00993D7B" w:rsidRPr="00993D7B" w:rsidRDefault="00993D7B" w:rsidP="00993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D7B" w:rsidRPr="00993D7B" w:rsidRDefault="00993D7B" w:rsidP="00993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3D7B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6"/>
          <w:szCs w:val="36"/>
        </w:rPr>
      </w:pPr>
      <w:r w:rsidRPr="00993D7B">
        <w:rPr>
          <w:rFonts w:ascii="Times New Roman" w:hAnsi="Times New Roman"/>
          <w:b/>
          <w:color w:val="000000"/>
          <w:spacing w:val="1"/>
          <w:sz w:val="36"/>
          <w:szCs w:val="36"/>
        </w:rPr>
        <w:t>ПОЛОЖЕНИЕ</w:t>
      </w: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6"/>
          <w:szCs w:val="36"/>
        </w:rPr>
      </w:pP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6"/>
          <w:szCs w:val="36"/>
        </w:rPr>
      </w:pPr>
      <w:r w:rsidRPr="00993D7B">
        <w:rPr>
          <w:rFonts w:ascii="Times New Roman" w:hAnsi="Times New Roman"/>
          <w:b/>
          <w:color w:val="000000"/>
          <w:spacing w:val="1"/>
          <w:sz w:val="36"/>
          <w:szCs w:val="36"/>
        </w:rPr>
        <w:t>об отчислении обучающихся</w:t>
      </w: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6"/>
          <w:szCs w:val="36"/>
        </w:rPr>
      </w:pPr>
      <w:r>
        <w:rPr>
          <w:rFonts w:ascii="Times New Roman" w:hAnsi="Times New Roman"/>
          <w:b/>
          <w:color w:val="000000"/>
          <w:spacing w:val="1"/>
          <w:sz w:val="36"/>
          <w:szCs w:val="36"/>
        </w:rPr>
        <w:t>из государственного бюджетного общеобразовательного учреждения</w:t>
      </w:r>
      <w:r w:rsidRPr="00993D7B">
        <w:rPr>
          <w:rFonts w:ascii="Times New Roman" w:hAnsi="Times New Roman"/>
          <w:b/>
          <w:color w:val="000000"/>
          <w:spacing w:val="1"/>
          <w:sz w:val="36"/>
          <w:szCs w:val="36"/>
        </w:rPr>
        <w:t xml:space="preserve"> Пензенской области</w:t>
      </w:r>
    </w:p>
    <w:p w:rsidR="00993D7B" w:rsidRPr="00993D7B" w:rsidRDefault="00993D7B" w:rsidP="00993D7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6"/>
          <w:szCs w:val="36"/>
        </w:rPr>
      </w:pPr>
      <w:r w:rsidRPr="00993D7B">
        <w:rPr>
          <w:rFonts w:ascii="Times New Roman" w:hAnsi="Times New Roman"/>
          <w:b/>
          <w:color w:val="000000"/>
          <w:spacing w:val="1"/>
          <w:sz w:val="36"/>
          <w:szCs w:val="36"/>
        </w:rPr>
        <w:t xml:space="preserve"> «</w:t>
      </w:r>
      <w:r w:rsidRPr="00993D7B">
        <w:rPr>
          <w:rFonts w:ascii="Times New Roman" w:hAnsi="Times New Roman"/>
          <w:b/>
          <w:sz w:val="36"/>
          <w:szCs w:val="36"/>
        </w:rPr>
        <w:t>Губернский лицей-интернат для одаренных детей»</w:t>
      </w:r>
    </w:p>
    <w:p w:rsidR="00B9546F" w:rsidRPr="00304366" w:rsidRDefault="00B9546F" w:rsidP="00EF28E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9546F" w:rsidRPr="00304366" w:rsidRDefault="00B9546F" w:rsidP="00EF28E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9546F" w:rsidRPr="00EF10FE" w:rsidRDefault="00B9546F" w:rsidP="00EF28E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546F" w:rsidRPr="00304366" w:rsidRDefault="00B9546F" w:rsidP="00EF28E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9546F" w:rsidRPr="00304366" w:rsidRDefault="00B9546F" w:rsidP="00EF28E2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EF28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B9546F" w:rsidRDefault="00B9546F" w:rsidP="00993D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3D7B" w:rsidRPr="00993D7B" w:rsidRDefault="00993D7B" w:rsidP="00993D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6F" w:rsidRPr="004C7378" w:rsidRDefault="00B9546F" w:rsidP="00A82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37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9546F" w:rsidRPr="004C7378" w:rsidRDefault="00B9546F" w:rsidP="00A82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46F" w:rsidRPr="004C7378" w:rsidRDefault="00B9546F" w:rsidP="00A8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sz w:val="28"/>
          <w:szCs w:val="28"/>
        </w:rPr>
        <w:t>1.1. Настоящее Положение разработано с учетом требований ст</w:t>
      </w:r>
      <w:r>
        <w:rPr>
          <w:rFonts w:ascii="Times New Roman" w:hAnsi="Times New Roman"/>
          <w:sz w:val="28"/>
          <w:szCs w:val="28"/>
        </w:rPr>
        <w:t>атей</w:t>
      </w:r>
      <w:r w:rsidRPr="004C7378">
        <w:rPr>
          <w:rFonts w:ascii="Times New Roman" w:hAnsi="Times New Roman"/>
          <w:sz w:val="28"/>
          <w:szCs w:val="28"/>
        </w:rPr>
        <w:t xml:space="preserve"> 61  и 43 Федерального закона от 29 декабря 2012 г. N 273-ФЗ "Об образовании в Российской Федерации", Устава </w:t>
      </w:r>
      <w:r w:rsidR="00993D7B" w:rsidRPr="00993D7B">
        <w:rPr>
          <w:rFonts w:ascii="Times New Roman" w:hAnsi="Times New Roman"/>
          <w:sz w:val="28"/>
          <w:szCs w:val="28"/>
        </w:rPr>
        <w:t>ГБОУ ПО «Губернский лицей</w:t>
      </w:r>
      <w:r w:rsidR="00F81453">
        <w:rPr>
          <w:rFonts w:ascii="Times New Roman" w:hAnsi="Times New Roman"/>
          <w:sz w:val="28"/>
          <w:szCs w:val="28"/>
        </w:rPr>
        <w:t>-интернат для одаренных детей».</w:t>
      </w:r>
    </w:p>
    <w:p w:rsidR="00B9546F" w:rsidRPr="004C7378" w:rsidRDefault="00B9546F" w:rsidP="00FD63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sz w:val="28"/>
          <w:szCs w:val="28"/>
        </w:rPr>
        <w:t xml:space="preserve">1.2. </w:t>
      </w:r>
      <w:r w:rsidRPr="004C7378">
        <w:rPr>
          <w:rFonts w:ascii="Times New Roman" w:hAnsi="Times New Roman"/>
          <w:color w:val="000000"/>
          <w:sz w:val="28"/>
          <w:szCs w:val="28"/>
        </w:rPr>
        <w:t>Положение регламентирует порядок прекращения образовательных отношений.</w:t>
      </w:r>
    </w:p>
    <w:p w:rsidR="00B9546F" w:rsidRPr="004C7378" w:rsidRDefault="00B9546F" w:rsidP="00FD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>1.3.</w:t>
      </w:r>
      <w:r w:rsidRPr="004C7378">
        <w:rPr>
          <w:rFonts w:ascii="Times New Roman" w:hAnsi="Times New Roman"/>
          <w:sz w:val="28"/>
          <w:szCs w:val="28"/>
        </w:rPr>
        <w:t xml:space="preserve"> Образовательные отношения прекращаются в связи с отчислением обучающегося из </w:t>
      </w:r>
      <w:r>
        <w:rPr>
          <w:rFonts w:ascii="Times New Roman" w:hAnsi="Times New Roman"/>
          <w:sz w:val="28"/>
          <w:szCs w:val="28"/>
        </w:rPr>
        <w:t>школы:</w:t>
      </w:r>
    </w:p>
    <w:p w:rsidR="00B9546F" w:rsidRPr="004C7378" w:rsidRDefault="00B9546F" w:rsidP="00FD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sz w:val="28"/>
          <w:szCs w:val="28"/>
        </w:rPr>
        <w:t>1) в связи с получением образования (завершением обучения);</w:t>
      </w:r>
    </w:p>
    <w:p w:rsidR="00B9546F" w:rsidRPr="004C7378" w:rsidRDefault="00B9546F" w:rsidP="00FD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sz w:val="28"/>
          <w:szCs w:val="28"/>
        </w:rPr>
        <w:t xml:space="preserve">2) досрочно по основаниям, установленным 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C7378">
        <w:rPr>
          <w:rFonts w:ascii="Times New Roman" w:hAnsi="Times New Roman"/>
          <w:sz w:val="28"/>
          <w:szCs w:val="28"/>
        </w:rPr>
        <w:t>частью настоящего Положения.</w:t>
      </w:r>
    </w:p>
    <w:p w:rsidR="00B9546F" w:rsidRPr="004C7378" w:rsidRDefault="00B9546F" w:rsidP="00FD6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46F" w:rsidRPr="004C7378" w:rsidRDefault="00B9546F" w:rsidP="00FD6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378">
        <w:rPr>
          <w:rFonts w:ascii="Times New Roman" w:hAnsi="Times New Roman"/>
          <w:b/>
          <w:sz w:val="28"/>
          <w:szCs w:val="28"/>
        </w:rPr>
        <w:t>2. Условия досрочного прекращения образовательных отношений.</w:t>
      </w:r>
    </w:p>
    <w:p w:rsidR="00B9546F" w:rsidRPr="004C7378" w:rsidRDefault="00B9546F" w:rsidP="00FD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46F" w:rsidRPr="004C7378" w:rsidRDefault="00B9546F" w:rsidP="00FD6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B9546F" w:rsidRPr="004C7378" w:rsidRDefault="00B9546F" w:rsidP="004C73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C7378">
        <w:rPr>
          <w:rFonts w:ascii="Times New Roman" w:hAnsi="Times New Roman"/>
          <w:sz w:val="28"/>
          <w:szCs w:val="28"/>
        </w:rPr>
        <w:t xml:space="preserve">о инициативе обучающегося или родителей </w:t>
      </w:r>
      <w:hyperlink r:id="rId6" w:history="1">
        <w:r w:rsidRPr="004C7378">
          <w:rPr>
            <w:rFonts w:ascii="Times New Roman" w:hAnsi="Times New Roman"/>
            <w:sz w:val="28"/>
            <w:szCs w:val="28"/>
          </w:rPr>
          <w:t>(законных представителей)</w:t>
        </w:r>
      </w:hyperlink>
      <w:r w:rsidRPr="004C7378">
        <w:rPr>
          <w:rFonts w:ascii="Times New Roman" w:hAnsi="Times New Roman"/>
          <w:sz w:val="28"/>
          <w:szCs w:val="28"/>
        </w:rPr>
        <w:t xml:space="preserve"> н</w:t>
      </w:r>
      <w:r w:rsidR="00993D7B">
        <w:rPr>
          <w:rFonts w:ascii="Times New Roman" w:hAnsi="Times New Roman"/>
          <w:sz w:val="28"/>
          <w:szCs w:val="28"/>
        </w:rPr>
        <w:t>есовершеннолетнего обучающегося</w:t>
      </w:r>
      <w:r w:rsidRPr="004C7378">
        <w:rPr>
          <w:rFonts w:ascii="Times New Roman" w:hAnsi="Times New Roman"/>
          <w:sz w:val="28"/>
          <w:szCs w:val="28"/>
        </w:rPr>
        <w:t>.</w:t>
      </w:r>
    </w:p>
    <w:p w:rsidR="00B9546F" w:rsidRPr="004C7378" w:rsidRDefault="00B9546F" w:rsidP="004C73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C7378">
        <w:rPr>
          <w:rFonts w:ascii="Times New Roman" w:hAnsi="Times New Roman"/>
          <w:sz w:val="28"/>
          <w:szCs w:val="28"/>
        </w:rPr>
        <w:t xml:space="preserve">о инициативе </w:t>
      </w:r>
      <w:r>
        <w:rPr>
          <w:rFonts w:ascii="Times New Roman" w:hAnsi="Times New Roman"/>
          <w:sz w:val="28"/>
          <w:szCs w:val="28"/>
        </w:rPr>
        <w:t>школы</w:t>
      </w:r>
      <w:r w:rsidRPr="004C7378">
        <w:rPr>
          <w:rFonts w:ascii="Times New Roman" w:hAnsi="Times New Roman"/>
          <w:sz w:val="28"/>
          <w:szCs w:val="28"/>
        </w:rPr>
        <w:t xml:space="preserve"> в случае применения к обучающемуся, достигшему возраста пятнадцати лет, отчисления как меры дисциплинарного взыскания;</w:t>
      </w:r>
    </w:p>
    <w:p w:rsidR="00B9546F" w:rsidRPr="004C7378" w:rsidRDefault="00B9546F" w:rsidP="004C73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C7378">
        <w:rPr>
          <w:rFonts w:ascii="Times New Roman" w:hAnsi="Times New Roman"/>
          <w:sz w:val="28"/>
          <w:szCs w:val="28"/>
        </w:rPr>
        <w:t>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B9546F" w:rsidRPr="004C7378" w:rsidRDefault="00B9546F" w:rsidP="00FD63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546F" w:rsidRPr="004C7378" w:rsidRDefault="00B9546F" w:rsidP="00FD63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7378">
        <w:rPr>
          <w:rFonts w:ascii="Times New Roman" w:hAnsi="Times New Roman"/>
          <w:b/>
          <w:color w:val="000000"/>
          <w:sz w:val="28"/>
          <w:szCs w:val="28"/>
        </w:rPr>
        <w:t>3. Порядок досрочного прекращения образовательных отношений по инициативе обучающегося или родителей (законных представителей) и по обстоятельствам, не зависящим от воли родителей и образовательной организации</w:t>
      </w:r>
    </w:p>
    <w:p w:rsidR="00B9546F" w:rsidRPr="004C7378" w:rsidRDefault="00B9546F" w:rsidP="00A821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6F" w:rsidRPr="004C7378" w:rsidRDefault="00B9546F" w:rsidP="00E433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>3.1. Основанием отчисления обучающегося из</w:t>
      </w:r>
      <w:r w:rsidR="00F81453">
        <w:rPr>
          <w:rFonts w:ascii="Times New Roman" w:hAnsi="Times New Roman"/>
          <w:color w:val="000000"/>
          <w:sz w:val="28"/>
          <w:szCs w:val="28"/>
        </w:rPr>
        <w:t xml:space="preserve"> лицея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7378">
        <w:rPr>
          <w:rFonts w:ascii="Times New Roman" w:hAnsi="Times New Roman"/>
          <w:color w:val="000000"/>
          <w:sz w:val="28"/>
          <w:szCs w:val="28"/>
        </w:rPr>
        <w:t xml:space="preserve"> является:</w:t>
      </w:r>
    </w:p>
    <w:p w:rsidR="00B9546F" w:rsidRPr="004C7378" w:rsidRDefault="00B9546F" w:rsidP="00E433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>инициатива родителей (законных представителей) несовершеннолетнего обучающегося  и (или) самого обучающегося в связи с переменой места жительства</w:t>
      </w:r>
      <w:r w:rsidR="00993D7B">
        <w:rPr>
          <w:rFonts w:ascii="Times New Roman" w:hAnsi="Times New Roman"/>
          <w:color w:val="000000"/>
          <w:sz w:val="28"/>
          <w:szCs w:val="28"/>
        </w:rPr>
        <w:t>;</w:t>
      </w:r>
    </w:p>
    <w:p w:rsidR="00B9546F" w:rsidRPr="004C7378" w:rsidRDefault="00B9546F" w:rsidP="00E433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sz w:val="28"/>
          <w:szCs w:val="28"/>
        </w:rPr>
        <w:t>перевод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9546F" w:rsidRPr="004C7378" w:rsidRDefault="00B9546F" w:rsidP="00E433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sz w:val="28"/>
          <w:szCs w:val="28"/>
        </w:rPr>
        <w:t>решение судебных органов;</w:t>
      </w:r>
    </w:p>
    <w:p w:rsidR="00B9546F" w:rsidRPr="004C7378" w:rsidRDefault="00B9546F" w:rsidP="00E433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sz w:val="28"/>
          <w:szCs w:val="28"/>
        </w:rPr>
        <w:t>смерть обучающегося.</w:t>
      </w:r>
    </w:p>
    <w:p w:rsidR="00B9546F" w:rsidRPr="004C7378" w:rsidRDefault="00B9546F" w:rsidP="00E4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lastRenderedPageBreak/>
        <w:t>3.2.</w:t>
      </w:r>
      <w:r w:rsidRPr="004C7378">
        <w:rPr>
          <w:rFonts w:ascii="Times New Roman" w:hAnsi="Times New Roman"/>
          <w:sz w:val="28"/>
          <w:szCs w:val="28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F81453">
        <w:rPr>
          <w:rFonts w:ascii="Times New Roman" w:hAnsi="Times New Roman"/>
          <w:sz w:val="28"/>
          <w:szCs w:val="28"/>
        </w:rPr>
        <w:t>лицеем</w:t>
      </w:r>
      <w:r w:rsidRPr="004C7378">
        <w:rPr>
          <w:rFonts w:ascii="Times New Roman" w:hAnsi="Times New Roman"/>
          <w:sz w:val="28"/>
          <w:szCs w:val="28"/>
        </w:rPr>
        <w:t>.</w:t>
      </w:r>
    </w:p>
    <w:p w:rsidR="00B9546F" w:rsidRPr="004C7378" w:rsidRDefault="00B9546F" w:rsidP="00E433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sz w:val="28"/>
          <w:szCs w:val="28"/>
        </w:rPr>
        <w:t>3.3. В случае досрочного прекращения образовательных отношений по инициативе родителей (законных представителей) несовершеннолетнего они представляют следующие документы:</w:t>
      </w:r>
    </w:p>
    <w:p w:rsidR="00B9546F" w:rsidRPr="004C7378" w:rsidRDefault="00B9546F" w:rsidP="0089604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>заявление, в котором указывают причину выбытия, а также наименование образовательной организации, в которой будет продолжено обучение несовершеннолетнего;</w:t>
      </w:r>
    </w:p>
    <w:p w:rsidR="00B9546F" w:rsidRPr="004C7378" w:rsidRDefault="00B9546F" w:rsidP="0089604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>письменное подтверждение из образовательной организации, в которой будет продолжено обучение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93D7B" w:rsidRPr="00993D7B" w:rsidRDefault="00993D7B" w:rsidP="00993D7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3D7B">
        <w:rPr>
          <w:rFonts w:ascii="Times New Roman" w:hAnsi="Times New Roman"/>
          <w:color w:val="000000"/>
          <w:sz w:val="28"/>
          <w:szCs w:val="28"/>
        </w:rPr>
        <w:t>обходной лист с отметкой «Задолженности  нет»;</w:t>
      </w:r>
    </w:p>
    <w:p w:rsidR="00B9546F" w:rsidRPr="004C7378" w:rsidRDefault="00B9546F" w:rsidP="00993D7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6F" w:rsidRPr="004C7378" w:rsidRDefault="00B9546F" w:rsidP="0091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 xml:space="preserve"> 3.4.</w:t>
      </w:r>
      <w:r w:rsidRPr="004C7378">
        <w:rPr>
          <w:rFonts w:ascii="Times New Roman" w:hAnsi="Times New Roman"/>
          <w:sz w:val="28"/>
          <w:szCs w:val="28"/>
        </w:rPr>
        <w:t xml:space="preserve"> Основанием для прекращения образовательных отношений является приказ директора </w:t>
      </w:r>
      <w:r w:rsidR="00F81453">
        <w:rPr>
          <w:rFonts w:ascii="Times New Roman" w:hAnsi="Times New Roman"/>
          <w:sz w:val="28"/>
          <w:szCs w:val="28"/>
        </w:rPr>
        <w:t>лицея</w:t>
      </w:r>
      <w:r w:rsidRPr="004C7378">
        <w:rPr>
          <w:rFonts w:ascii="Times New Roman" w:hAnsi="Times New Roman"/>
          <w:sz w:val="28"/>
          <w:szCs w:val="28"/>
        </w:rPr>
        <w:t xml:space="preserve"> об отчислении обучающегося.</w:t>
      </w:r>
    </w:p>
    <w:p w:rsidR="00B9546F" w:rsidRPr="004C7378" w:rsidRDefault="00B9546F" w:rsidP="0091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 xml:space="preserve">3.5. При отчислении обучающемуся и (или) его </w:t>
      </w:r>
      <w:r w:rsidRPr="004C7378">
        <w:rPr>
          <w:rFonts w:ascii="Times New Roman" w:hAnsi="Times New Roman"/>
          <w:sz w:val="28"/>
          <w:szCs w:val="28"/>
        </w:rPr>
        <w:t>родителям (законным представителям) выдаются следующие документы, которые они обязаны представить в принимающую образовательную организацию:</w:t>
      </w:r>
    </w:p>
    <w:p w:rsidR="00B9546F" w:rsidRPr="004C7378" w:rsidRDefault="00B9546F" w:rsidP="009123C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>личное дело обучающегося;</w:t>
      </w:r>
    </w:p>
    <w:p w:rsidR="00B9546F" w:rsidRPr="004C7378" w:rsidRDefault="00B9546F" w:rsidP="009123C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>медицинскую карту ребенка;</w:t>
      </w:r>
    </w:p>
    <w:p w:rsidR="00B9546F" w:rsidRDefault="00B9546F" w:rsidP="009123C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 xml:space="preserve">выписку  </w:t>
      </w:r>
      <w:r w:rsidR="00993D7B">
        <w:rPr>
          <w:rFonts w:ascii="Times New Roman" w:hAnsi="Times New Roman"/>
          <w:color w:val="000000"/>
          <w:sz w:val="28"/>
          <w:szCs w:val="28"/>
        </w:rPr>
        <w:t>триместровых</w:t>
      </w:r>
      <w:r w:rsidRPr="004C7378">
        <w:rPr>
          <w:rFonts w:ascii="Times New Roman" w:hAnsi="Times New Roman"/>
          <w:color w:val="000000"/>
          <w:sz w:val="28"/>
          <w:szCs w:val="28"/>
        </w:rPr>
        <w:t xml:space="preserve"> и текущих оценок (в случае выбытия в течение учебного года)</w:t>
      </w:r>
    </w:p>
    <w:p w:rsidR="00F81453" w:rsidRPr="004C7378" w:rsidRDefault="00F81453" w:rsidP="00F8145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F81453">
        <w:rPr>
          <w:rFonts w:ascii="Times New Roman" w:hAnsi="Times New Roman"/>
          <w:color w:val="000000"/>
          <w:sz w:val="28"/>
          <w:szCs w:val="28"/>
        </w:rPr>
        <w:t>Выдача личных дел родителю (законному представителю) производится Делопроизводителем. Делопроизводитель регистрирует выдачу личного дела в Алфавитной книге.</w:t>
      </w:r>
    </w:p>
    <w:p w:rsidR="00B9546F" w:rsidRPr="004C7378" w:rsidRDefault="00F81453" w:rsidP="00912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</w:t>
      </w:r>
      <w:r w:rsidR="00B9546F" w:rsidRPr="004C73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9546F" w:rsidRPr="004C7378">
        <w:rPr>
          <w:rFonts w:ascii="Times New Roman" w:hAnsi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993D7B" w:rsidRPr="00993D7B">
        <w:rPr>
          <w:rFonts w:ascii="Times New Roman" w:hAnsi="Times New Roman"/>
          <w:sz w:val="28"/>
          <w:szCs w:val="28"/>
        </w:rPr>
        <w:t>ГБОУ ПО «Губернский лицей-интернат для одаренных детей»</w:t>
      </w:r>
      <w:r w:rsidR="00993D7B">
        <w:rPr>
          <w:rFonts w:ascii="Times New Roman" w:hAnsi="Times New Roman"/>
          <w:sz w:val="28"/>
          <w:szCs w:val="28"/>
        </w:rPr>
        <w:t xml:space="preserve"> </w:t>
      </w:r>
      <w:r w:rsidR="00B9546F" w:rsidRPr="004C7378">
        <w:rPr>
          <w:rFonts w:ascii="Times New Roman" w:hAnsi="Times New Roman"/>
          <w:sz w:val="28"/>
          <w:szCs w:val="28"/>
        </w:rPr>
        <w:t xml:space="preserve">прекращаются с даты его отчисления из </w:t>
      </w:r>
      <w:r>
        <w:rPr>
          <w:rFonts w:ascii="Times New Roman" w:hAnsi="Times New Roman"/>
          <w:sz w:val="28"/>
          <w:szCs w:val="28"/>
        </w:rPr>
        <w:t>лицея</w:t>
      </w:r>
      <w:r w:rsidR="00B9546F" w:rsidRPr="004C7378">
        <w:rPr>
          <w:rFonts w:ascii="Times New Roman" w:hAnsi="Times New Roman"/>
          <w:sz w:val="28"/>
          <w:szCs w:val="28"/>
        </w:rPr>
        <w:t>.</w:t>
      </w:r>
    </w:p>
    <w:p w:rsidR="00B9546F" w:rsidRPr="004C7378" w:rsidRDefault="00B9546F" w:rsidP="00A821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6F" w:rsidRPr="004C7378" w:rsidRDefault="00B9546F" w:rsidP="0091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7378">
        <w:rPr>
          <w:rFonts w:ascii="Times New Roman" w:hAnsi="Times New Roman"/>
          <w:b/>
          <w:color w:val="000000"/>
          <w:sz w:val="28"/>
          <w:szCs w:val="28"/>
        </w:rPr>
        <w:t>4. Порядок досрочного прекращения образовательных отношений по инициативе образовательной организации</w:t>
      </w:r>
    </w:p>
    <w:p w:rsidR="00B9546F" w:rsidRPr="004C7378" w:rsidRDefault="00B9546F" w:rsidP="005636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4C7378">
        <w:rPr>
          <w:rFonts w:ascii="Times New Roman" w:hAnsi="Times New Roman"/>
          <w:sz w:val="28"/>
          <w:szCs w:val="28"/>
        </w:rPr>
        <w:t xml:space="preserve">По решению педагогического совета за неоднократное совершение дисциплинарных проступков (неисполнение или нарушение устава </w:t>
      </w:r>
      <w:r w:rsidR="00993D7B" w:rsidRPr="00993D7B">
        <w:rPr>
          <w:rFonts w:ascii="Times New Roman" w:hAnsi="Times New Roman"/>
          <w:sz w:val="28"/>
          <w:szCs w:val="28"/>
        </w:rPr>
        <w:t>ГБОУ ПО «Губернский лицей-интернат для одаренных детей»</w:t>
      </w:r>
      <w:r w:rsidRPr="004C73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правил внутреннего распорядка </w:t>
      </w:r>
      <w:r w:rsidRPr="004C7378">
        <w:rPr>
          <w:rFonts w:ascii="Times New Roman" w:hAnsi="Times New Roman"/>
          <w:sz w:val="28"/>
          <w:szCs w:val="28"/>
        </w:rPr>
        <w:t xml:space="preserve">и иных локальных нормативных актов по вопросам организации и осуществления образовательной деятельности) допускается применение отчисления несовершеннолетнего обучающегося, достигшего возраста пятнадцати лет как меры дисциплинарного взыскания. </w:t>
      </w:r>
    </w:p>
    <w:p w:rsidR="00B9546F" w:rsidRDefault="00B9546F" w:rsidP="005636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sz w:val="28"/>
          <w:szCs w:val="28"/>
        </w:rPr>
        <w:t xml:space="preserve">4.2.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F81453">
        <w:rPr>
          <w:rFonts w:ascii="Times New Roman" w:hAnsi="Times New Roman"/>
          <w:sz w:val="28"/>
          <w:szCs w:val="28"/>
        </w:rPr>
        <w:t>лицее</w:t>
      </w:r>
      <w:r w:rsidRPr="004C7378">
        <w:rPr>
          <w:rFonts w:ascii="Times New Roman" w:hAnsi="Times New Roman"/>
          <w:sz w:val="28"/>
          <w:szCs w:val="28"/>
        </w:rPr>
        <w:t xml:space="preserve"> оказывает </w:t>
      </w:r>
      <w:r w:rsidRPr="004C7378">
        <w:rPr>
          <w:rFonts w:ascii="Times New Roman" w:hAnsi="Times New Roman"/>
          <w:sz w:val="28"/>
          <w:szCs w:val="28"/>
        </w:rPr>
        <w:lastRenderedPageBreak/>
        <w:t xml:space="preserve">отрицательное влияние на других обучающихся, нарушает их права и права работников </w:t>
      </w:r>
      <w:r w:rsidR="00F81453">
        <w:rPr>
          <w:rFonts w:ascii="Times New Roman" w:hAnsi="Times New Roman"/>
          <w:sz w:val="28"/>
          <w:szCs w:val="28"/>
        </w:rPr>
        <w:t>лицея</w:t>
      </w:r>
      <w:r w:rsidRPr="004C7378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 ее </w:t>
      </w:r>
      <w:r w:rsidRPr="004C7378">
        <w:rPr>
          <w:rFonts w:ascii="Times New Roman" w:hAnsi="Times New Roman"/>
          <w:sz w:val="28"/>
          <w:szCs w:val="28"/>
        </w:rPr>
        <w:t>нормальное функционирование</w:t>
      </w:r>
      <w:r>
        <w:rPr>
          <w:rFonts w:ascii="Times New Roman" w:hAnsi="Times New Roman"/>
          <w:sz w:val="28"/>
          <w:szCs w:val="28"/>
        </w:rPr>
        <w:t>.</w:t>
      </w:r>
      <w:r w:rsidRPr="004C7378">
        <w:rPr>
          <w:rFonts w:ascii="Times New Roman" w:hAnsi="Times New Roman"/>
          <w:sz w:val="28"/>
          <w:szCs w:val="28"/>
        </w:rPr>
        <w:t xml:space="preserve"> </w:t>
      </w:r>
    </w:p>
    <w:p w:rsidR="00B9546F" w:rsidRPr="004C7378" w:rsidRDefault="00B9546F" w:rsidP="005636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378">
        <w:rPr>
          <w:rFonts w:ascii="Times New Roman" w:hAnsi="Times New Roman"/>
          <w:color w:val="000000"/>
          <w:sz w:val="28"/>
          <w:szCs w:val="28"/>
        </w:rPr>
        <w:t>4.3.</w:t>
      </w:r>
      <w:r w:rsidRPr="004C7378">
        <w:rPr>
          <w:rFonts w:ascii="Times New Roman" w:hAnsi="Times New Roman"/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9546F" w:rsidRPr="004C7378" w:rsidRDefault="00B9546F" w:rsidP="00993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78">
        <w:rPr>
          <w:rFonts w:ascii="Times New Roman" w:hAnsi="Times New Roman"/>
          <w:sz w:val="28"/>
          <w:szCs w:val="28"/>
        </w:rPr>
        <w:t xml:space="preserve">4.4. </w:t>
      </w:r>
      <w:r w:rsidR="00993D7B" w:rsidRPr="00993D7B">
        <w:rPr>
          <w:rFonts w:ascii="Times New Roman" w:hAnsi="Times New Roman"/>
          <w:sz w:val="28"/>
          <w:szCs w:val="28"/>
        </w:rPr>
        <w:t>Об исключении обучающегося Директор Губернского лицея обязан незамедлительно проинформировать его родителей (законных представителей) и Учредителя, который совместно с родителями (законными представителями) исключенного в месячный срок принимают меры, обеспечивающие его трудоустройство или продолжение обучения в другом образовательном учреждении.</w:t>
      </w:r>
    </w:p>
    <w:p w:rsidR="00B9546F" w:rsidRPr="004C7378" w:rsidRDefault="00B9546F" w:rsidP="00E43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546F" w:rsidRPr="004C7378" w:rsidRDefault="00B9546F" w:rsidP="00A821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6F" w:rsidRPr="004C7378" w:rsidRDefault="00B9546F" w:rsidP="00A821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6F" w:rsidRPr="004C7378" w:rsidRDefault="00B9546F" w:rsidP="00A821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6F" w:rsidRPr="004C7378" w:rsidRDefault="00B9546F" w:rsidP="00A821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6F" w:rsidRPr="004C7378" w:rsidRDefault="00B9546F" w:rsidP="00A821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6F" w:rsidRPr="004C7378" w:rsidRDefault="00B9546F" w:rsidP="00A821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6F" w:rsidRPr="004C7378" w:rsidRDefault="00B9546F">
      <w:pPr>
        <w:rPr>
          <w:rFonts w:ascii="Times New Roman" w:hAnsi="Times New Roman"/>
          <w:sz w:val="28"/>
          <w:szCs w:val="28"/>
        </w:rPr>
      </w:pPr>
    </w:p>
    <w:sectPr w:rsidR="00B9546F" w:rsidRPr="004C7378" w:rsidSect="007C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FE9"/>
    <w:multiLevelType w:val="hybridMultilevel"/>
    <w:tmpl w:val="90907E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4A7059"/>
    <w:multiLevelType w:val="hybridMultilevel"/>
    <w:tmpl w:val="B74E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60E38"/>
    <w:multiLevelType w:val="hybridMultilevel"/>
    <w:tmpl w:val="3E94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B4B10"/>
    <w:multiLevelType w:val="hybridMultilevel"/>
    <w:tmpl w:val="B752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EF"/>
    <w:rsid w:val="00304366"/>
    <w:rsid w:val="004A30EC"/>
    <w:rsid w:val="004C7378"/>
    <w:rsid w:val="00563674"/>
    <w:rsid w:val="007C4212"/>
    <w:rsid w:val="008578F3"/>
    <w:rsid w:val="0089604B"/>
    <w:rsid w:val="009123C2"/>
    <w:rsid w:val="00993D7B"/>
    <w:rsid w:val="009A5C6A"/>
    <w:rsid w:val="00A821EF"/>
    <w:rsid w:val="00B9546F"/>
    <w:rsid w:val="00E049B8"/>
    <w:rsid w:val="00E433FD"/>
    <w:rsid w:val="00E821D7"/>
    <w:rsid w:val="00EF10FE"/>
    <w:rsid w:val="00EF28E2"/>
    <w:rsid w:val="00F81453"/>
    <w:rsid w:val="00F96311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A821EF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E433FD"/>
    <w:pPr>
      <w:ind w:left="720"/>
    </w:pPr>
  </w:style>
  <w:style w:type="paragraph" w:styleId="a4">
    <w:name w:val="Body Text Indent"/>
    <w:basedOn w:val="a"/>
    <w:link w:val="a5"/>
    <w:rsid w:val="00EF28E2"/>
    <w:pPr>
      <w:spacing w:after="0" w:line="240" w:lineRule="auto"/>
      <w:ind w:left="720" w:firstLine="720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EF28E2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semiHidden/>
    <w:rsid w:val="00EF28E2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EF28E2"/>
    <w:rPr>
      <w:rFonts w:cs="Times New Roman"/>
    </w:rPr>
  </w:style>
  <w:style w:type="table" w:styleId="a8">
    <w:name w:val="Table Grid"/>
    <w:basedOn w:val="a1"/>
    <w:rsid w:val="00EF28E2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A821EF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E433FD"/>
    <w:pPr>
      <w:ind w:left="720"/>
    </w:pPr>
  </w:style>
  <w:style w:type="paragraph" w:styleId="a4">
    <w:name w:val="Body Text Indent"/>
    <w:basedOn w:val="a"/>
    <w:link w:val="a5"/>
    <w:rsid w:val="00EF28E2"/>
    <w:pPr>
      <w:spacing w:after="0" w:line="240" w:lineRule="auto"/>
      <w:ind w:left="720" w:firstLine="720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EF28E2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semiHidden/>
    <w:rsid w:val="00EF28E2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EF28E2"/>
    <w:rPr>
      <w:rFonts w:cs="Times New Roman"/>
    </w:rPr>
  </w:style>
  <w:style w:type="table" w:styleId="a8">
    <w:name w:val="Table Grid"/>
    <w:basedOn w:val="a1"/>
    <w:rsid w:val="00EF28E2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?dst=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5737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школа</dc:creator>
  <cp:lastModifiedBy>Государственное бюджетное</cp:lastModifiedBy>
  <cp:revision>2</cp:revision>
  <cp:lastPrinted>2015-02-03T09:55:00Z</cp:lastPrinted>
  <dcterms:created xsi:type="dcterms:W3CDTF">2015-02-12T09:46:00Z</dcterms:created>
  <dcterms:modified xsi:type="dcterms:W3CDTF">2015-02-12T09:46:00Z</dcterms:modified>
</cp:coreProperties>
</file>